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D5" w:rsidRDefault="000B10D5">
      <w:pPr>
        <w:spacing w:after="0" w:line="360" w:lineRule="auto"/>
        <w:ind w:left="767"/>
        <w:jc w:val="both"/>
        <w:rPr>
          <w:rFonts w:ascii="Times New Roman" w:hAnsi="Times New Roman" w:cs="Times New Roman"/>
          <w:sz w:val="20"/>
          <w:szCs w:val="20"/>
        </w:rPr>
      </w:pPr>
    </w:p>
    <w:p w:rsidR="000B10D5" w:rsidRDefault="00CC2B91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</w:p>
    <w:p w:rsidR="000B10D5" w:rsidRPr="0097739C" w:rsidRDefault="00863381" w:rsidP="0097739C">
      <w:pPr>
        <w:ind w:firstLine="709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7739C">
        <w:rPr>
          <w:rFonts w:ascii="Times New Roman" w:hAnsi="Times New Roman" w:cs="Times New Roman"/>
          <w:b/>
          <w:bCs/>
          <w:sz w:val="48"/>
          <w:szCs w:val="48"/>
        </w:rPr>
        <w:t>Стоимость питания  на 2022-2023</w:t>
      </w:r>
      <w:r w:rsidR="00CC2B91" w:rsidRPr="0097739C">
        <w:rPr>
          <w:rFonts w:ascii="Times New Roman" w:hAnsi="Times New Roman" w:cs="Times New Roman"/>
          <w:b/>
          <w:bCs/>
          <w:sz w:val="48"/>
          <w:szCs w:val="48"/>
        </w:rPr>
        <w:t xml:space="preserve"> год:</w:t>
      </w:r>
    </w:p>
    <w:p w:rsidR="0097739C" w:rsidRDefault="0097739C">
      <w:pPr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0B10D5" w:rsidRDefault="00CC2B91" w:rsidP="009773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1–4 классы</w:t>
      </w:r>
      <w:r>
        <w:rPr>
          <w:rFonts w:ascii="Times New Roman" w:hAnsi="Times New Roman" w:cs="Times New Roman"/>
          <w:sz w:val="40"/>
          <w:szCs w:val="40"/>
        </w:rPr>
        <w:t xml:space="preserve">: </w:t>
      </w:r>
      <w:r w:rsidR="0097739C">
        <w:rPr>
          <w:rFonts w:ascii="Times New Roman" w:hAnsi="Times New Roman" w:cs="Times New Roman"/>
          <w:sz w:val="40"/>
          <w:szCs w:val="40"/>
        </w:rPr>
        <w:t>стоимость бесплатного питания 62,10 руб.</w:t>
      </w:r>
    </w:p>
    <w:p w:rsidR="0097739C" w:rsidRDefault="0097739C" w:rsidP="0097739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CC2B91" w:rsidP="009773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5–11 класс:</w:t>
      </w:r>
      <w:r>
        <w:rPr>
          <w:rFonts w:ascii="Times New Roman" w:hAnsi="Times New Roman" w:cs="Times New Roman"/>
          <w:sz w:val="40"/>
          <w:szCs w:val="40"/>
        </w:rPr>
        <w:t xml:space="preserve"> «меню свободного выбора» по 73,00 руб.</w:t>
      </w:r>
    </w:p>
    <w:p w:rsidR="0097739C" w:rsidRDefault="0097739C" w:rsidP="0097739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Pr="0097739C" w:rsidRDefault="00CC2B91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97739C">
        <w:rPr>
          <w:rFonts w:ascii="Times New Roman" w:hAnsi="Times New Roman" w:cs="Times New Roman"/>
          <w:b/>
          <w:sz w:val="40"/>
          <w:szCs w:val="40"/>
        </w:rPr>
        <w:t>Доступно для всех желающих, в том числе ГПД:</w:t>
      </w:r>
    </w:p>
    <w:p w:rsidR="000B10D5" w:rsidRDefault="00CC2B91" w:rsidP="0097739C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Завтрак по 30,00 руб.</w:t>
      </w:r>
    </w:p>
    <w:p w:rsidR="000B10D5" w:rsidRDefault="00CC2B91" w:rsidP="0097739C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Полдник по 30,00 руб.</w:t>
      </w:r>
    </w:p>
    <w:p w:rsidR="000B10D5" w:rsidRDefault="0097739C" w:rsidP="0097739C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Комплекс</w:t>
      </w:r>
      <w:r w:rsidR="00CC2B91">
        <w:rPr>
          <w:rFonts w:ascii="Times New Roman" w:hAnsi="Times New Roman" w:cs="Times New Roman"/>
          <w:sz w:val="40"/>
          <w:szCs w:val="40"/>
        </w:rPr>
        <w:t xml:space="preserve"> по </w:t>
      </w:r>
      <w:r>
        <w:rPr>
          <w:rFonts w:ascii="Times New Roman" w:hAnsi="Times New Roman" w:cs="Times New Roman"/>
          <w:sz w:val="40"/>
          <w:szCs w:val="40"/>
        </w:rPr>
        <w:t>48,00 руб.</w:t>
      </w:r>
    </w:p>
    <w:p w:rsidR="00863381" w:rsidRDefault="00E30DA4" w:rsidP="0097739C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Комплекс</w:t>
      </w:r>
      <w:r w:rsidR="0097739C">
        <w:rPr>
          <w:rFonts w:ascii="Times New Roman" w:hAnsi="Times New Roman" w:cs="Times New Roman"/>
          <w:sz w:val="40"/>
          <w:szCs w:val="40"/>
        </w:rPr>
        <w:t xml:space="preserve"> за 62,1</w:t>
      </w:r>
      <w:r w:rsidR="00863381">
        <w:rPr>
          <w:rFonts w:ascii="Times New Roman" w:hAnsi="Times New Roman" w:cs="Times New Roman"/>
          <w:sz w:val="40"/>
          <w:szCs w:val="40"/>
        </w:rPr>
        <w:t>0 руб.</w:t>
      </w:r>
    </w:p>
    <w:p w:rsidR="000B10D5" w:rsidRDefault="0097739C" w:rsidP="0097739C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40"/>
          <w:szCs w:val="40"/>
        </w:rPr>
        <w:t>Комплекс по 8,3</w:t>
      </w:r>
      <w:r w:rsidR="00CC2B91">
        <w:rPr>
          <w:rFonts w:ascii="Times New Roman" w:hAnsi="Times New Roman" w:cs="Times New Roman"/>
          <w:sz w:val="40"/>
          <w:szCs w:val="40"/>
        </w:rPr>
        <w:t xml:space="preserve">0 </w:t>
      </w:r>
      <w:proofErr w:type="spellStart"/>
      <w:r w:rsidR="00CC2B91">
        <w:rPr>
          <w:rFonts w:ascii="Times New Roman" w:hAnsi="Times New Roman" w:cs="Times New Roman"/>
          <w:sz w:val="40"/>
          <w:szCs w:val="40"/>
        </w:rPr>
        <w:t>руб</w:t>
      </w:r>
      <w:proofErr w:type="spellEnd"/>
      <w:r w:rsidR="00CC2B91">
        <w:rPr>
          <w:rFonts w:ascii="Times New Roman" w:hAnsi="Times New Roman" w:cs="Times New Roman"/>
          <w:sz w:val="40"/>
          <w:szCs w:val="40"/>
        </w:rPr>
        <w:t xml:space="preserve"> - </w:t>
      </w:r>
      <w:r w:rsidR="00863381">
        <w:rPr>
          <w:rFonts w:ascii="Times New Roman" w:hAnsi="Times New Roman" w:cs="Times New Roman"/>
          <w:sz w:val="40"/>
          <w:szCs w:val="40"/>
        </w:rPr>
        <w:t>каша</w:t>
      </w:r>
      <w:r w:rsidR="00CC2B91">
        <w:rPr>
          <w:rFonts w:ascii="Times New Roman" w:hAnsi="Times New Roman" w:cs="Times New Roman"/>
          <w:sz w:val="40"/>
          <w:szCs w:val="40"/>
        </w:rPr>
        <w:t>, чай с сахаром.</w:t>
      </w: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B10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76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5A7" w:rsidRDefault="00CA05A7">
      <w:pPr>
        <w:spacing w:after="0" w:line="240" w:lineRule="auto"/>
      </w:pPr>
      <w:r>
        <w:separator/>
      </w:r>
    </w:p>
  </w:endnote>
  <w:endnote w:type="continuationSeparator" w:id="0">
    <w:p w:rsidR="00CA05A7" w:rsidRDefault="00CA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5A7" w:rsidRDefault="00CA05A7">
      <w:pPr>
        <w:spacing w:after="0" w:line="240" w:lineRule="auto"/>
      </w:pPr>
      <w:r>
        <w:separator/>
      </w:r>
    </w:p>
  </w:footnote>
  <w:footnote w:type="continuationSeparator" w:id="0">
    <w:p w:rsidR="00CA05A7" w:rsidRDefault="00CA0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D5"/>
    <w:rsid w:val="000B10D5"/>
    <w:rsid w:val="00863381"/>
    <w:rsid w:val="0097739C"/>
    <w:rsid w:val="00A30333"/>
    <w:rsid w:val="00CA05A7"/>
    <w:rsid w:val="00CC2B91"/>
    <w:rsid w:val="00E3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f7">
    <w:name w:val="Balloon Text"/>
    <w:basedOn w:val="a"/>
    <w:link w:val="af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8">
    <w:name w:val="Текст выноски Знак"/>
    <w:basedOn w:val="a0"/>
    <w:link w:val="af7"/>
    <w:uiPriority w:val="99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uiPriority w:val="99"/>
    <w:rPr>
      <w:rFonts w:ascii="Arial" w:hAnsi="Arial" w:cs="Arial"/>
      <w:sz w:val="2"/>
      <w:szCs w:val="2"/>
      <w:lang w:val="ru-RU"/>
    </w:rPr>
  </w:style>
  <w:style w:type="character" w:styleId="af9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fa">
    <w:name w:val="FollowedHyperlink"/>
    <w:basedOn w:val="a0"/>
    <w:uiPriority w:val="99"/>
    <w:rPr>
      <w:rFonts w:ascii="Arial" w:hAnsi="Arial" w:cs="Arial"/>
      <w:color w:val="800080"/>
      <w:u w:val="single"/>
      <w:lang w:val="ru-RU"/>
    </w:rPr>
  </w:style>
  <w:style w:type="paragraph" w:styleId="afb">
    <w:name w:val="Title"/>
    <w:basedOn w:val="a"/>
    <w:next w:val="a"/>
    <w:link w:val="afc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f7">
    <w:name w:val="Balloon Text"/>
    <w:basedOn w:val="a"/>
    <w:link w:val="af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8">
    <w:name w:val="Текст выноски Знак"/>
    <w:basedOn w:val="a0"/>
    <w:link w:val="af7"/>
    <w:uiPriority w:val="99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uiPriority w:val="99"/>
    <w:rPr>
      <w:rFonts w:ascii="Arial" w:hAnsi="Arial" w:cs="Arial"/>
      <w:sz w:val="2"/>
      <w:szCs w:val="2"/>
      <w:lang w:val="ru-RU"/>
    </w:rPr>
  </w:style>
  <w:style w:type="character" w:styleId="af9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fa">
    <w:name w:val="FollowedHyperlink"/>
    <w:basedOn w:val="a0"/>
    <w:uiPriority w:val="99"/>
    <w:rPr>
      <w:rFonts w:ascii="Arial" w:hAnsi="Arial" w:cs="Arial"/>
      <w:color w:val="800080"/>
      <w:u w:val="single"/>
      <w:lang w:val="ru-RU"/>
    </w:rPr>
  </w:style>
  <w:style w:type="paragraph" w:styleId="afb">
    <w:name w:val="Title"/>
    <w:basedOn w:val="a"/>
    <w:next w:val="a"/>
    <w:link w:val="afc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udel-005)Диляра Васильева (UDEL-005-PC - udel-005)Диляра Васильева (UDEL-005-PC - udel-005)Диляра Васильева (UDEL-005-PC - udel-005)</dc:creator>
  <cp:keywords/>
  <dc:description/>
  <cp:lastModifiedBy>223</cp:lastModifiedBy>
  <cp:revision>8</cp:revision>
  <dcterms:created xsi:type="dcterms:W3CDTF">2022-09-15T09:19:00Z</dcterms:created>
  <dcterms:modified xsi:type="dcterms:W3CDTF">2022-10-26T05:47:00Z</dcterms:modified>
</cp:coreProperties>
</file>